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4FC7C"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70808639" wp14:editId="0DAA3611">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7366FBEF"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50DBE653"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1F1FEA93" w14:textId="77777777" w:rsidR="00FE2987" w:rsidRDefault="00FE2987" w:rsidP="00866E94">
      <w:pPr>
        <w:ind w:left="-900" w:firstLine="900"/>
        <w:jc w:val="center"/>
      </w:pPr>
    </w:p>
    <w:p w14:paraId="2676DCE0" w14:textId="77777777" w:rsidR="00FE2987" w:rsidRDefault="00FE2987" w:rsidP="00FE2987">
      <w:pPr>
        <w:ind w:left="-900" w:firstLine="900"/>
        <w:rPr>
          <w:b/>
        </w:rPr>
      </w:pPr>
    </w:p>
    <w:p w14:paraId="39043E30" w14:textId="77777777" w:rsidR="00FE2987" w:rsidRDefault="00FE2987" w:rsidP="00FE2987">
      <w:pPr>
        <w:ind w:left="-900" w:firstLine="900"/>
        <w:rPr>
          <w:b/>
        </w:rPr>
      </w:pPr>
    </w:p>
    <w:p w14:paraId="72D295D8" w14:textId="77777777" w:rsidR="00FE2987" w:rsidRDefault="00FE2987" w:rsidP="00FE2987">
      <w:pPr>
        <w:ind w:left="-900" w:firstLine="900"/>
        <w:rPr>
          <w:b/>
        </w:rPr>
      </w:pPr>
    </w:p>
    <w:p w14:paraId="13CB7A94" w14:textId="3E4A3513" w:rsidR="00952562" w:rsidRDefault="008976D6" w:rsidP="00994FC9">
      <w:pPr>
        <w:ind w:left="-900" w:firstLine="900"/>
        <w:rPr>
          <w:b/>
        </w:rPr>
      </w:pPr>
      <w:r>
        <w:rPr>
          <w:b/>
        </w:rPr>
        <w:t>PLANNING BOARD</w:t>
      </w:r>
      <w:r w:rsidR="00866E94" w:rsidRPr="00952562">
        <w:rPr>
          <w:b/>
        </w:rPr>
        <w:t xml:space="preserve">  </w:t>
      </w:r>
    </w:p>
    <w:p w14:paraId="3FE2F517" w14:textId="2F83A495" w:rsidR="00204705" w:rsidRDefault="00204705" w:rsidP="00994FC9">
      <w:pPr>
        <w:ind w:left="-900" w:firstLine="900"/>
        <w:rPr>
          <w:b/>
        </w:rPr>
      </w:pPr>
    </w:p>
    <w:p w14:paraId="684DC197" w14:textId="77777777" w:rsidR="00204705" w:rsidRDefault="00204705" w:rsidP="00994FC9">
      <w:pPr>
        <w:ind w:left="-900" w:firstLine="900"/>
        <w:rPr>
          <w:b/>
        </w:rPr>
      </w:pPr>
    </w:p>
    <w:p w14:paraId="5EAEA515" w14:textId="77777777" w:rsidR="00204705" w:rsidRPr="00952562" w:rsidRDefault="00204705" w:rsidP="00994FC9">
      <w:pPr>
        <w:ind w:left="-900" w:firstLine="900"/>
        <w:rPr>
          <w:b/>
        </w:rPr>
      </w:pPr>
    </w:p>
    <w:p w14:paraId="002A4408" w14:textId="1323CD48" w:rsidR="00994FC9" w:rsidRDefault="00A529BF" w:rsidP="00A529BF">
      <w:pPr>
        <w:jc w:val="center"/>
        <w:rPr>
          <w:sz w:val="28"/>
          <w:szCs w:val="28"/>
        </w:rPr>
      </w:pPr>
      <w:r>
        <w:rPr>
          <w:sz w:val="28"/>
          <w:szCs w:val="28"/>
        </w:rPr>
        <w:t>Planning Board</w:t>
      </w:r>
    </w:p>
    <w:p w14:paraId="5F8709D0" w14:textId="09054BF9" w:rsidR="00A529BF" w:rsidRDefault="00A529BF" w:rsidP="00A529BF">
      <w:pPr>
        <w:jc w:val="center"/>
        <w:rPr>
          <w:sz w:val="28"/>
          <w:szCs w:val="28"/>
        </w:rPr>
      </w:pPr>
      <w:r>
        <w:rPr>
          <w:sz w:val="28"/>
          <w:szCs w:val="28"/>
        </w:rPr>
        <w:t>June 6, 2023 @ 7:00 PM</w:t>
      </w:r>
    </w:p>
    <w:p w14:paraId="2B404A81" w14:textId="7BC50A50" w:rsidR="00A529BF" w:rsidRDefault="00A529BF" w:rsidP="00A529BF">
      <w:pPr>
        <w:jc w:val="center"/>
        <w:rPr>
          <w:sz w:val="28"/>
          <w:szCs w:val="28"/>
        </w:rPr>
      </w:pPr>
      <w:r>
        <w:rPr>
          <w:sz w:val="28"/>
          <w:szCs w:val="28"/>
        </w:rPr>
        <w:t>Poestenkill Town Hall</w:t>
      </w:r>
    </w:p>
    <w:p w14:paraId="51299992" w14:textId="17F0D7CC" w:rsidR="00A529BF" w:rsidRDefault="00A529BF" w:rsidP="00A529BF">
      <w:pPr>
        <w:jc w:val="center"/>
        <w:rPr>
          <w:b/>
          <w:bCs/>
          <w:sz w:val="28"/>
          <w:szCs w:val="28"/>
        </w:rPr>
      </w:pPr>
      <w:r>
        <w:rPr>
          <w:b/>
          <w:bCs/>
          <w:sz w:val="28"/>
          <w:szCs w:val="28"/>
        </w:rPr>
        <w:t>(DRAFT)</w:t>
      </w:r>
    </w:p>
    <w:p w14:paraId="0D9372CC" w14:textId="77777777" w:rsidR="008625DB" w:rsidRDefault="008625DB" w:rsidP="00A529BF">
      <w:pPr>
        <w:jc w:val="center"/>
        <w:rPr>
          <w:b/>
          <w:bCs/>
          <w:sz w:val="28"/>
          <w:szCs w:val="28"/>
        </w:rPr>
      </w:pPr>
    </w:p>
    <w:p w14:paraId="651C24DA" w14:textId="6D0011F6" w:rsidR="00A529BF" w:rsidRDefault="00A529BF" w:rsidP="00A529BF">
      <w:pPr>
        <w:jc w:val="center"/>
        <w:rPr>
          <w:b/>
          <w:bCs/>
          <w:sz w:val="28"/>
          <w:szCs w:val="28"/>
        </w:rPr>
      </w:pPr>
    </w:p>
    <w:p w14:paraId="5B90AE10" w14:textId="3E71211D" w:rsidR="00A529BF" w:rsidRDefault="00A529BF" w:rsidP="00A529BF">
      <w:pPr>
        <w:rPr>
          <w:b/>
          <w:bCs/>
          <w:sz w:val="28"/>
          <w:szCs w:val="28"/>
          <w:u w:val="single"/>
        </w:rPr>
      </w:pPr>
      <w:r>
        <w:rPr>
          <w:b/>
          <w:bCs/>
          <w:sz w:val="28"/>
          <w:szCs w:val="28"/>
          <w:u w:val="single"/>
        </w:rPr>
        <w:t>Attendees: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u w:val="single"/>
        </w:rPr>
        <w:t>Non-voting:</w:t>
      </w:r>
    </w:p>
    <w:p w14:paraId="0DA8BDF5" w14:textId="63E2AAE7" w:rsidR="00A529BF" w:rsidRDefault="00B62A63" w:rsidP="00A529BF">
      <w:pPr>
        <w:rPr>
          <w:sz w:val="28"/>
          <w:szCs w:val="28"/>
        </w:rPr>
      </w:pPr>
      <w:r>
        <w:rPr>
          <w:sz w:val="28"/>
          <w:szCs w:val="28"/>
        </w:rPr>
        <w:t>Tom Russell, Chairperson</w:t>
      </w:r>
      <w:r>
        <w:rPr>
          <w:sz w:val="28"/>
          <w:szCs w:val="28"/>
        </w:rPr>
        <w:tab/>
      </w:r>
      <w:r>
        <w:rPr>
          <w:sz w:val="28"/>
          <w:szCs w:val="28"/>
        </w:rPr>
        <w:tab/>
      </w:r>
      <w:r>
        <w:rPr>
          <w:sz w:val="28"/>
          <w:szCs w:val="28"/>
        </w:rPr>
        <w:tab/>
        <w:t>Lawrence Howard, ESQ</w:t>
      </w:r>
    </w:p>
    <w:p w14:paraId="09C33A49" w14:textId="34101FED" w:rsidR="00B62A63" w:rsidRDefault="00B62A63" w:rsidP="00A529BF">
      <w:pPr>
        <w:rPr>
          <w:sz w:val="28"/>
          <w:szCs w:val="28"/>
        </w:rPr>
      </w:pPr>
      <w:r>
        <w:rPr>
          <w:sz w:val="28"/>
          <w:szCs w:val="28"/>
        </w:rPr>
        <w:t>Laura Burzesi</w:t>
      </w:r>
      <w:r>
        <w:rPr>
          <w:sz w:val="28"/>
          <w:szCs w:val="28"/>
        </w:rPr>
        <w:tab/>
      </w:r>
      <w:r>
        <w:rPr>
          <w:sz w:val="28"/>
          <w:szCs w:val="28"/>
        </w:rPr>
        <w:tab/>
      </w:r>
      <w:r>
        <w:rPr>
          <w:sz w:val="28"/>
          <w:szCs w:val="28"/>
        </w:rPr>
        <w:tab/>
      </w:r>
      <w:r>
        <w:rPr>
          <w:sz w:val="28"/>
          <w:szCs w:val="28"/>
        </w:rPr>
        <w:tab/>
      </w:r>
      <w:r>
        <w:rPr>
          <w:sz w:val="28"/>
          <w:szCs w:val="28"/>
        </w:rPr>
        <w:tab/>
        <w:t>Stephanie Volkmann, Clerk</w:t>
      </w:r>
    </w:p>
    <w:p w14:paraId="69A5A940" w14:textId="01313043" w:rsidR="00B62A63" w:rsidRDefault="00B62A63" w:rsidP="00A529BF">
      <w:pPr>
        <w:rPr>
          <w:sz w:val="28"/>
          <w:szCs w:val="28"/>
        </w:rPr>
      </w:pPr>
      <w:r>
        <w:rPr>
          <w:sz w:val="28"/>
          <w:szCs w:val="28"/>
        </w:rPr>
        <w:t>Jeff Briggs</w:t>
      </w:r>
      <w:r w:rsidR="00857691">
        <w:rPr>
          <w:sz w:val="28"/>
          <w:szCs w:val="28"/>
        </w:rPr>
        <w:tab/>
      </w:r>
      <w:r w:rsidR="00857691">
        <w:rPr>
          <w:sz w:val="28"/>
          <w:szCs w:val="28"/>
        </w:rPr>
        <w:tab/>
      </w:r>
      <w:r w:rsidR="00857691">
        <w:rPr>
          <w:sz w:val="28"/>
          <w:szCs w:val="28"/>
        </w:rPr>
        <w:tab/>
      </w:r>
      <w:r w:rsidR="00857691">
        <w:rPr>
          <w:sz w:val="28"/>
          <w:szCs w:val="28"/>
        </w:rPr>
        <w:tab/>
      </w:r>
      <w:r w:rsidR="00857691">
        <w:rPr>
          <w:sz w:val="28"/>
          <w:szCs w:val="28"/>
        </w:rPr>
        <w:tab/>
      </w:r>
      <w:r w:rsidR="00857691">
        <w:rPr>
          <w:sz w:val="28"/>
          <w:szCs w:val="28"/>
        </w:rPr>
        <w:tab/>
        <w:t xml:space="preserve">Steve Valente (arrived </w:t>
      </w:r>
      <w:r w:rsidR="009E4BDD">
        <w:rPr>
          <w:sz w:val="28"/>
          <w:szCs w:val="28"/>
        </w:rPr>
        <w:t>late)</w:t>
      </w:r>
    </w:p>
    <w:p w14:paraId="215C9187" w14:textId="237B1800" w:rsidR="00B62A63" w:rsidRDefault="00B62A63" w:rsidP="00A529BF">
      <w:pPr>
        <w:rPr>
          <w:sz w:val="28"/>
          <w:szCs w:val="28"/>
        </w:rPr>
      </w:pPr>
      <w:r>
        <w:rPr>
          <w:sz w:val="28"/>
          <w:szCs w:val="28"/>
        </w:rPr>
        <w:t>Harvey Teal</w:t>
      </w:r>
    </w:p>
    <w:p w14:paraId="445474EB" w14:textId="625E4B6A" w:rsidR="00B62A63" w:rsidRDefault="00B62A63" w:rsidP="00A529BF">
      <w:pPr>
        <w:rPr>
          <w:sz w:val="28"/>
          <w:szCs w:val="28"/>
        </w:rPr>
      </w:pPr>
      <w:r>
        <w:rPr>
          <w:sz w:val="28"/>
          <w:szCs w:val="28"/>
        </w:rPr>
        <w:t>Bill Daniel</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57CC810" w14:textId="152A003D" w:rsidR="00B62A63" w:rsidRDefault="00B62A63" w:rsidP="00A529BF">
      <w:pPr>
        <w:rPr>
          <w:sz w:val="28"/>
          <w:szCs w:val="28"/>
        </w:rPr>
      </w:pPr>
      <w:r>
        <w:rPr>
          <w:sz w:val="28"/>
          <w:szCs w:val="28"/>
        </w:rPr>
        <w:t>Don Heckelman</w:t>
      </w:r>
    </w:p>
    <w:p w14:paraId="0757DEC2" w14:textId="0F21177E" w:rsidR="00B62A63" w:rsidRDefault="00B62A63" w:rsidP="00A529BF">
      <w:pPr>
        <w:rPr>
          <w:sz w:val="28"/>
          <w:szCs w:val="28"/>
        </w:rPr>
      </w:pPr>
      <w:r>
        <w:rPr>
          <w:sz w:val="28"/>
          <w:szCs w:val="28"/>
        </w:rPr>
        <w:t>Vicki Spring</w:t>
      </w:r>
    </w:p>
    <w:p w14:paraId="2F3A9132" w14:textId="74E0F0FF" w:rsidR="00A529BF" w:rsidRDefault="00A529BF" w:rsidP="00A529BF">
      <w:pPr>
        <w:rPr>
          <w:b/>
          <w:bCs/>
          <w:sz w:val="28"/>
          <w:szCs w:val="28"/>
        </w:rPr>
      </w:pPr>
    </w:p>
    <w:p w14:paraId="748A4B90" w14:textId="33AF7A41" w:rsidR="00A529BF" w:rsidRDefault="00B62A63" w:rsidP="00B62A63">
      <w:pPr>
        <w:pStyle w:val="ListParagraph"/>
        <w:ind w:left="0"/>
        <w:rPr>
          <w:b/>
          <w:bCs/>
          <w:sz w:val="28"/>
          <w:szCs w:val="28"/>
        </w:rPr>
      </w:pPr>
      <w:r>
        <w:rPr>
          <w:b/>
          <w:bCs/>
          <w:sz w:val="28"/>
          <w:szCs w:val="28"/>
        </w:rPr>
        <w:t xml:space="preserve">7:05 PM - </w:t>
      </w:r>
      <w:r w:rsidR="00A529BF">
        <w:rPr>
          <w:b/>
          <w:bCs/>
          <w:sz w:val="28"/>
          <w:szCs w:val="28"/>
        </w:rPr>
        <w:t>Pledge of Allegiance</w:t>
      </w:r>
    </w:p>
    <w:p w14:paraId="3593F468" w14:textId="77777777" w:rsidR="008625DB" w:rsidRDefault="008625DB" w:rsidP="00A529BF">
      <w:pPr>
        <w:pStyle w:val="ListParagraph"/>
        <w:ind w:left="1020"/>
        <w:rPr>
          <w:sz w:val="28"/>
          <w:szCs w:val="28"/>
        </w:rPr>
      </w:pPr>
    </w:p>
    <w:p w14:paraId="4681579F" w14:textId="7FC38F33" w:rsidR="00A529BF" w:rsidRPr="00204705" w:rsidRDefault="00A529BF" w:rsidP="00A529BF">
      <w:pPr>
        <w:pStyle w:val="ListParagraph"/>
        <w:ind w:left="90"/>
        <w:rPr>
          <w:b/>
          <w:bCs/>
          <w:sz w:val="28"/>
          <w:szCs w:val="28"/>
          <w:u w:val="single"/>
        </w:rPr>
      </w:pPr>
      <w:proofErr w:type="gramStart"/>
      <w:r w:rsidRPr="00204705">
        <w:rPr>
          <w:b/>
          <w:bCs/>
          <w:sz w:val="28"/>
          <w:szCs w:val="28"/>
          <w:u w:val="single"/>
        </w:rPr>
        <w:t>Minutes;</w:t>
      </w:r>
      <w:proofErr w:type="gramEnd"/>
    </w:p>
    <w:p w14:paraId="0C5983F4" w14:textId="764E9C01" w:rsidR="00A529BF" w:rsidRPr="00204705" w:rsidRDefault="00A529BF" w:rsidP="00A529BF">
      <w:pPr>
        <w:pStyle w:val="ListParagraph"/>
        <w:ind w:left="90"/>
        <w:rPr>
          <w:sz w:val="28"/>
          <w:szCs w:val="28"/>
        </w:rPr>
      </w:pPr>
    </w:p>
    <w:p w14:paraId="40C3C47B" w14:textId="0F67B82C" w:rsidR="00A529BF" w:rsidRPr="00204705" w:rsidRDefault="00A529BF" w:rsidP="00A529BF">
      <w:pPr>
        <w:pStyle w:val="ListParagraph"/>
        <w:ind w:left="90"/>
        <w:rPr>
          <w:sz w:val="28"/>
          <w:szCs w:val="28"/>
        </w:rPr>
      </w:pPr>
      <w:r w:rsidRPr="00204705">
        <w:rPr>
          <w:sz w:val="28"/>
          <w:szCs w:val="28"/>
        </w:rPr>
        <w:t>Meeting Minutes from May 2, 2023 were reviewed.  Motion to accept the minutes was made by Member</w:t>
      </w:r>
      <w:r w:rsidR="00B62A63" w:rsidRPr="00204705">
        <w:rPr>
          <w:sz w:val="28"/>
          <w:szCs w:val="28"/>
        </w:rPr>
        <w:t xml:space="preserve"> Burzesi </w:t>
      </w:r>
      <w:r w:rsidRPr="00204705">
        <w:rPr>
          <w:sz w:val="28"/>
          <w:szCs w:val="28"/>
        </w:rPr>
        <w:t xml:space="preserve">and seconded by </w:t>
      </w:r>
      <w:r w:rsidR="00B62A63" w:rsidRPr="00204705">
        <w:rPr>
          <w:sz w:val="28"/>
          <w:szCs w:val="28"/>
        </w:rPr>
        <w:t>Chairperson Russell</w:t>
      </w:r>
      <w:r w:rsidRPr="00204705">
        <w:rPr>
          <w:sz w:val="28"/>
          <w:szCs w:val="28"/>
        </w:rPr>
        <w:t xml:space="preserve"> and approved with a vote of (</w:t>
      </w:r>
      <w:r w:rsidR="00B62A63" w:rsidRPr="00204705">
        <w:rPr>
          <w:sz w:val="28"/>
          <w:szCs w:val="28"/>
        </w:rPr>
        <w:t>6</w:t>
      </w:r>
      <w:r w:rsidRPr="00204705">
        <w:rPr>
          <w:sz w:val="28"/>
          <w:szCs w:val="28"/>
        </w:rPr>
        <w:t xml:space="preserve">) </w:t>
      </w:r>
      <w:proofErr w:type="spellStart"/>
      <w:r w:rsidRPr="00204705">
        <w:rPr>
          <w:sz w:val="28"/>
          <w:szCs w:val="28"/>
        </w:rPr>
        <w:t>yays</w:t>
      </w:r>
      <w:proofErr w:type="spellEnd"/>
      <w:r w:rsidRPr="00204705">
        <w:rPr>
          <w:sz w:val="28"/>
          <w:szCs w:val="28"/>
        </w:rPr>
        <w:t>, (</w:t>
      </w:r>
      <w:r w:rsidR="00B62A63" w:rsidRPr="00204705">
        <w:rPr>
          <w:sz w:val="28"/>
          <w:szCs w:val="28"/>
        </w:rPr>
        <w:t>0</w:t>
      </w:r>
      <w:r w:rsidRPr="00204705">
        <w:rPr>
          <w:sz w:val="28"/>
          <w:szCs w:val="28"/>
        </w:rPr>
        <w:t>) nays and (</w:t>
      </w:r>
      <w:r w:rsidR="00B62A63" w:rsidRPr="00204705">
        <w:rPr>
          <w:sz w:val="28"/>
          <w:szCs w:val="28"/>
        </w:rPr>
        <w:t>1</w:t>
      </w:r>
      <w:r w:rsidRPr="00204705">
        <w:rPr>
          <w:sz w:val="28"/>
          <w:szCs w:val="28"/>
        </w:rPr>
        <w:t>) abstentions</w:t>
      </w:r>
      <w:r w:rsidR="00B62A63" w:rsidRPr="00204705">
        <w:rPr>
          <w:sz w:val="28"/>
          <w:szCs w:val="28"/>
        </w:rPr>
        <w:t xml:space="preserve"> (Member Spring).</w:t>
      </w:r>
    </w:p>
    <w:p w14:paraId="6E810995" w14:textId="0813FAE6" w:rsidR="0054042A" w:rsidRPr="00204705" w:rsidRDefault="0054042A" w:rsidP="00A529BF">
      <w:pPr>
        <w:pStyle w:val="ListParagraph"/>
        <w:ind w:left="90"/>
        <w:rPr>
          <w:sz w:val="28"/>
          <w:szCs w:val="28"/>
        </w:rPr>
      </w:pPr>
    </w:p>
    <w:p w14:paraId="518D56D8" w14:textId="50183ABD" w:rsidR="0054042A" w:rsidRPr="00204705" w:rsidRDefault="0054042A" w:rsidP="00A529BF">
      <w:pPr>
        <w:pStyle w:val="ListParagraph"/>
        <w:ind w:left="90"/>
        <w:rPr>
          <w:b/>
          <w:bCs/>
          <w:sz w:val="28"/>
          <w:szCs w:val="28"/>
          <w:u w:val="single"/>
        </w:rPr>
      </w:pPr>
      <w:r w:rsidRPr="00204705">
        <w:rPr>
          <w:b/>
          <w:bCs/>
          <w:sz w:val="28"/>
          <w:szCs w:val="28"/>
          <w:u w:val="single"/>
        </w:rPr>
        <w:t>Comprehensive Plan:</w:t>
      </w:r>
    </w:p>
    <w:p w14:paraId="35BB2412" w14:textId="6763A1A6" w:rsidR="0054042A" w:rsidRPr="00204705" w:rsidRDefault="0054042A" w:rsidP="00A529BF">
      <w:pPr>
        <w:pStyle w:val="ListParagraph"/>
        <w:ind w:left="90"/>
        <w:rPr>
          <w:b/>
          <w:bCs/>
          <w:sz w:val="28"/>
          <w:szCs w:val="28"/>
          <w:u w:val="single"/>
        </w:rPr>
      </w:pPr>
    </w:p>
    <w:p w14:paraId="743D58B5" w14:textId="5D6BDFFD" w:rsidR="0054042A" w:rsidRPr="00204705" w:rsidRDefault="0054042A" w:rsidP="00A529BF">
      <w:pPr>
        <w:pStyle w:val="ListParagraph"/>
        <w:ind w:left="90"/>
        <w:rPr>
          <w:sz w:val="28"/>
          <w:szCs w:val="28"/>
        </w:rPr>
      </w:pPr>
      <w:r w:rsidRPr="00204705">
        <w:rPr>
          <w:sz w:val="28"/>
          <w:szCs w:val="28"/>
        </w:rPr>
        <w:t xml:space="preserve">Nicole Allen from LaBerge gave a presentation to the Planning Board Members </w:t>
      </w:r>
      <w:proofErr w:type="gramStart"/>
      <w:r w:rsidRPr="00204705">
        <w:rPr>
          <w:sz w:val="28"/>
          <w:szCs w:val="28"/>
        </w:rPr>
        <w:t xml:space="preserve">and </w:t>
      </w:r>
      <w:r w:rsidR="003644E4">
        <w:rPr>
          <w:sz w:val="28"/>
          <w:szCs w:val="28"/>
        </w:rPr>
        <w:t>also</w:t>
      </w:r>
      <w:proofErr w:type="gramEnd"/>
      <w:r w:rsidR="003644E4">
        <w:rPr>
          <w:sz w:val="28"/>
          <w:szCs w:val="28"/>
        </w:rPr>
        <w:t xml:space="preserve"> </w:t>
      </w:r>
      <w:r w:rsidRPr="00204705">
        <w:rPr>
          <w:sz w:val="28"/>
          <w:szCs w:val="28"/>
        </w:rPr>
        <w:t>T</w:t>
      </w:r>
      <w:r w:rsidR="003644E4">
        <w:rPr>
          <w:sz w:val="28"/>
          <w:szCs w:val="28"/>
        </w:rPr>
        <w:t xml:space="preserve">own </w:t>
      </w:r>
      <w:proofErr w:type="spellStart"/>
      <w:r w:rsidR="003644E4">
        <w:rPr>
          <w:sz w:val="28"/>
          <w:szCs w:val="28"/>
        </w:rPr>
        <w:t>Counselwoman</w:t>
      </w:r>
      <w:proofErr w:type="spellEnd"/>
      <w:r w:rsidR="003644E4">
        <w:rPr>
          <w:sz w:val="28"/>
          <w:szCs w:val="28"/>
        </w:rPr>
        <w:t xml:space="preserve"> </w:t>
      </w:r>
      <w:proofErr w:type="spellStart"/>
      <w:r w:rsidR="003644E4">
        <w:rPr>
          <w:sz w:val="28"/>
          <w:szCs w:val="28"/>
        </w:rPr>
        <w:t>Bulter</w:t>
      </w:r>
      <w:proofErr w:type="spellEnd"/>
      <w:r w:rsidR="003644E4">
        <w:rPr>
          <w:sz w:val="28"/>
          <w:szCs w:val="28"/>
        </w:rPr>
        <w:t xml:space="preserve">, Town Counselman </w:t>
      </w:r>
      <w:r w:rsidR="003644E4">
        <w:rPr>
          <w:sz w:val="28"/>
          <w:szCs w:val="28"/>
        </w:rPr>
        <w:lastRenderedPageBreak/>
        <w:t>Van Slyke and</w:t>
      </w:r>
      <w:r w:rsidRPr="00204705">
        <w:rPr>
          <w:sz w:val="28"/>
          <w:szCs w:val="28"/>
        </w:rPr>
        <w:t xml:space="preserve"> </w:t>
      </w:r>
      <w:r w:rsidR="003644E4">
        <w:rPr>
          <w:sz w:val="28"/>
          <w:szCs w:val="28"/>
        </w:rPr>
        <w:t xml:space="preserve">Supervisor Hammond </w:t>
      </w:r>
      <w:r w:rsidRPr="00204705">
        <w:rPr>
          <w:sz w:val="28"/>
          <w:szCs w:val="28"/>
        </w:rPr>
        <w:t xml:space="preserve">on how she can assist </w:t>
      </w:r>
      <w:r w:rsidR="00222A08" w:rsidRPr="00204705">
        <w:rPr>
          <w:sz w:val="28"/>
          <w:szCs w:val="28"/>
        </w:rPr>
        <w:t>the town</w:t>
      </w:r>
      <w:r w:rsidRPr="00204705">
        <w:rPr>
          <w:sz w:val="28"/>
          <w:szCs w:val="28"/>
        </w:rPr>
        <w:t xml:space="preserve"> with Comprehensive Plan.</w:t>
      </w:r>
      <w:r w:rsidR="00B62A63" w:rsidRPr="00204705">
        <w:rPr>
          <w:sz w:val="28"/>
          <w:szCs w:val="28"/>
        </w:rPr>
        <w:t xml:space="preserve"> Ms. Allen has recommended looking into a grant with Hudson Valley Green Way</w:t>
      </w:r>
      <w:r w:rsidR="00222A08" w:rsidRPr="00204705">
        <w:rPr>
          <w:sz w:val="28"/>
          <w:szCs w:val="28"/>
        </w:rPr>
        <w:t xml:space="preserve">. This grant needs to be submitted by September 2023. Ms. Allen will contribute as </w:t>
      </w:r>
      <w:r w:rsidR="008625DB" w:rsidRPr="00204705">
        <w:rPr>
          <w:sz w:val="28"/>
          <w:szCs w:val="28"/>
        </w:rPr>
        <w:t>much,</w:t>
      </w:r>
      <w:r w:rsidR="00222A08" w:rsidRPr="00204705">
        <w:rPr>
          <w:sz w:val="28"/>
          <w:szCs w:val="28"/>
        </w:rPr>
        <w:t xml:space="preserve"> or as little time as needed by the Board.</w:t>
      </w:r>
      <w:r w:rsidR="00E274D3" w:rsidRPr="00204705">
        <w:rPr>
          <w:sz w:val="28"/>
          <w:szCs w:val="28"/>
        </w:rPr>
        <w:t xml:space="preserve"> Town Board Member Butler suggested to the Planning Board that they should contact Ter</w:t>
      </w:r>
      <w:r w:rsidR="009E4BDD">
        <w:rPr>
          <w:sz w:val="28"/>
          <w:szCs w:val="28"/>
        </w:rPr>
        <w:t>ri</w:t>
      </w:r>
      <w:r w:rsidR="00E274D3" w:rsidRPr="00204705">
        <w:rPr>
          <w:sz w:val="28"/>
          <w:szCs w:val="28"/>
        </w:rPr>
        <w:t xml:space="preserve"> </w:t>
      </w:r>
      <w:proofErr w:type="spellStart"/>
      <w:r w:rsidR="00E274D3" w:rsidRPr="00204705">
        <w:rPr>
          <w:sz w:val="28"/>
          <w:szCs w:val="28"/>
        </w:rPr>
        <w:t>Kersch</w:t>
      </w:r>
      <w:proofErr w:type="spellEnd"/>
      <w:r w:rsidR="00E274D3" w:rsidRPr="00204705">
        <w:rPr>
          <w:sz w:val="28"/>
          <w:szCs w:val="28"/>
        </w:rPr>
        <w:t xml:space="preserve"> and Mike Hayes for the outreach portion of the Comprehensive Plan to assist the Planning Board.</w:t>
      </w:r>
    </w:p>
    <w:p w14:paraId="0FE7691F" w14:textId="3BB87E30" w:rsidR="00A529BF" w:rsidRPr="00204705" w:rsidRDefault="00A529BF" w:rsidP="00A529BF">
      <w:pPr>
        <w:pStyle w:val="ListParagraph"/>
        <w:ind w:left="90"/>
        <w:rPr>
          <w:sz w:val="28"/>
          <w:szCs w:val="28"/>
        </w:rPr>
      </w:pPr>
    </w:p>
    <w:p w14:paraId="44AB9B74" w14:textId="77777777" w:rsidR="008625DB" w:rsidRPr="00204705" w:rsidRDefault="008625DB" w:rsidP="00A529BF">
      <w:pPr>
        <w:pStyle w:val="ListParagraph"/>
        <w:ind w:left="90"/>
        <w:rPr>
          <w:b/>
          <w:bCs/>
          <w:sz w:val="28"/>
          <w:szCs w:val="28"/>
          <w:u w:val="single"/>
        </w:rPr>
      </w:pPr>
    </w:p>
    <w:p w14:paraId="2FCDCC8F" w14:textId="24F77761" w:rsidR="00A529BF" w:rsidRPr="00204705" w:rsidRDefault="0054042A" w:rsidP="00A529BF">
      <w:pPr>
        <w:pStyle w:val="ListParagraph"/>
        <w:ind w:left="90"/>
        <w:rPr>
          <w:b/>
          <w:bCs/>
          <w:sz w:val="28"/>
          <w:szCs w:val="28"/>
          <w:u w:val="single"/>
        </w:rPr>
      </w:pPr>
      <w:r w:rsidRPr="00204705">
        <w:rPr>
          <w:b/>
          <w:bCs/>
          <w:sz w:val="28"/>
          <w:szCs w:val="28"/>
          <w:u w:val="single"/>
        </w:rPr>
        <w:t>Applicants:</w:t>
      </w:r>
    </w:p>
    <w:p w14:paraId="2C7A60D6" w14:textId="6DE1C61C" w:rsidR="0054042A" w:rsidRPr="00204705" w:rsidRDefault="0054042A" w:rsidP="00A529BF">
      <w:pPr>
        <w:pStyle w:val="ListParagraph"/>
        <w:ind w:left="90"/>
        <w:rPr>
          <w:b/>
          <w:bCs/>
          <w:sz w:val="28"/>
          <w:szCs w:val="28"/>
          <w:u w:val="single"/>
        </w:rPr>
      </w:pPr>
    </w:p>
    <w:p w14:paraId="097A1CA2" w14:textId="0316B55F" w:rsidR="0054042A" w:rsidRPr="00204705" w:rsidRDefault="00A21B49" w:rsidP="00A529BF">
      <w:pPr>
        <w:pStyle w:val="ListParagraph"/>
        <w:ind w:left="90"/>
        <w:rPr>
          <w:b/>
          <w:bCs/>
          <w:sz w:val="28"/>
          <w:szCs w:val="28"/>
          <w:u w:val="single"/>
        </w:rPr>
      </w:pPr>
      <w:r w:rsidRPr="00204705">
        <w:rPr>
          <w:b/>
          <w:bCs/>
          <w:sz w:val="28"/>
          <w:szCs w:val="28"/>
          <w:u w:val="single"/>
        </w:rPr>
        <w:t xml:space="preserve">Kevin W. </w:t>
      </w:r>
      <w:proofErr w:type="spellStart"/>
      <w:r w:rsidRPr="00204705">
        <w:rPr>
          <w:b/>
          <w:bCs/>
          <w:sz w:val="28"/>
          <w:szCs w:val="28"/>
          <w:u w:val="single"/>
        </w:rPr>
        <w:t>Kronau</w:t>
      </w:r>
      <w:proofErr w:type="spellEnd"/>
      <w:r w:rsidRPr="00204705">
        <w:rPr>
          <w:b/>
          <w:bCs/>
          <w:sz w:val="28"/>
          <w:szCs w:val="28"/>
          <w:u w:val="single"/>
        </w:rPr>
        <w:t xml:space="preserve"> Sr.:</w:t>
      </w:r>
    </w:p>
    <w:p w14:paraId="1938BB41" w14:textId="307479DE" w:rsidR="00A21B49" w:rsidRPr="00204705" w:rsidRDefault="00A21B49" w:rsidP="00A529BF">
      <w:pPr>
        <w:pStyle w:val="ListParagraph"/>
        <w:ind w:left="90"/>
        <w:rPr>
          <w:b/>
          <w:bCs/>
          <w:sz w:val="28"/>
          <w:szCs w:val="28"/>
          <w:u w:val="single"/>
        </w:rPr>
      </w:pPr>
    </w:p>
    <w:p w14:paraId="4086DF24" w14:textId="501A1A69" w:rsidR="001324CC" w:rsidRPr="00204705" w:rsidRDefault="00A21B49" w:rsidP="00EB03FD">
      <w:pPr>
        <w:pStyle w:val="ListParagraph"/>
        <w:ind w:left="90"/>
        <w:rPr>
          <w:sz w:val="28"/>
          <w:szCs w:val="28"/>
        </w:rPr>
      </w:pPr>
      <w:r w:rsidRPr="00204705">
        <w:rPr>
          <w:sz w:val="28"/>
          <w:szCs w:val="28"/>
        </w:rPr>
        <w:t xml:space="preserve">Mr. </w:t>
      </w:r>
      <w:proofErr w:type="spellStart"/>
      <w:r w:rsidRPr="00204705">
        <w:rPr>
          <w:sz w:val="28"/>
          <w:szCs w:val="28"/>
        </w:rPr>
        <w:t>Kronau</w:t>
      </w:r>
      <w:proofErr w:type="spellEnd"/>
      <w:r w:rsidRPr="00204705">
        <w:rPr>
          <w:sz w:val="28"/>
          <w:szCs w:val="28"/>
        </w:rPr>
        <w:t xml:space="preserve"> is submitting a Special Use Permit for a Mining renewal </w:t>
      </w:r>
      <w:r w:rsidR="00DF1A6C" w:rsidRPr="00204705">
        <w:rPr>
          <w:sz w:val="28"/>
          <w:szCs w:val="28"/>
        </w:rPr>
        <w:t xml:space="preserve">for (5) Five </w:t>
      </w:r>
      <w:r w:rsidR="00204705" w:rsidRPr="00204705">
        <w:rPr>
          <w:sz w:val="28"/>
          <w:szCs w:val="28"/>
        </w:rPr>
        <w:t>years dated</w:t>
      </w:r>
      <w:r w:rsidR="00DF1A6C" w:rsidRPr="00204705">
        <w:rPr>
          <w:sz w:val="28"/>
          <w:szCs w:val="28"/>
        </w:rPr>
        <w:t xml:space="preserve"> February 15, 2023 to February 16, 2028 </w:t>
      </w:r>
      <w:r w:rsidRPr="00204705">
        <w:rPr>
          <w:sz w:val="28"/>
          <w:szCs w:val="28"/>
        </w:rPr>
        <w:t xml:space="preserve">on Deer Creek Mine located on White Church Road (NYS Route </w:t>
      </w:r>
      <w:r w:rsidR="0005365B" w:rsidRPr="00204705">
        <w:rPr>
          <w:sz w:val="28"/>
          <w:szCs w:val="28"/>
        </w:rPr>
        <w:t>3</w:t>
      </w:r>
      <w:r w:rsidRPr="00204705">
        <w:rPr>
          <w:sz w:val="28"/>
          <w:szCs w:val="28"/>
        </w:rPr>
        <w:t>51)</w:t>
      </w:r>
      <w:r w:rsidR="00001AD0" w:rsidRPr="00204705">
        <w:rPr>
          <w:sz w:val="28"/>
          <w:szCs w:val="28"/>
        </w:rPr>
        <w:t xml:space="preserve">. </w:t>
      </w:r>
      <w:r w:rsidR="008625DB" w:rsidRPr="00204705">
        <w:rPr>
          <w:sz w:val="28"/>
          <w:szCs w:val="28"/>
        </w:rPr>
        <w:t>Th</w:t>
      </w:r>
      <w:r w:rsidR="001324CC" w:rsidRPr="00204705">
        <w:rPr>
          <w:sz w:val="28"/>
          <w:szCs w:val="28"/>
        </w:rPr>
        <w:t>e permit runs concurrent with the DEC permit</w:t>
      </w:r>
      <w:r w:rsidR="003C2F12" w:rsidRPr="00204705">
        <w:rPr>
          <w:sz w:val="28"/>
          <w:szCs w:val="28"/>
        </w:rPr>
        <w:t xml:space="preserve">. </w:t>
      </w:r>
      <w:r w:rsidR="00EB03FD" w:rsidRPr="00204705">
        <w:rPr>
          <w:sz w:val="28"/>
          <w:szCs w:val="28"/>
        </w:rPr>
        <w:t xml:space="preserve">The mine boundary is approximately 4 acres and the activity level now </w:t>
      </w:r>
      <w:proofErr w:type="gramStart"/>
      <w:r w:rsidR="00EB03FD" w:rsidRPr="00204705">
        <w:rPr>
          <w:sz w:val="28"/>
          <w:szCs w:val="28"/>
        </w:rPr>
        <w:t>is</w:t>
      </w:r>
      <w:proofErr w:type="gramEnd"/>
      <w:r w:rsidR="00EB03FD" w:rsidRPr="00204705">
        <w:rPr>
          <w:sz w:val="28"/>
          <w:szCs w:val="28"/>
        </w:rPr>
        <w:t xml:space="preserve"> approximately 2.9. </w:t>
      </w:r>
      <w:r w:rsidR="003C2F12" w:rsidRPr="00204705">
        <w:rPr>
          <w:sz w:val="28"/>
          <w:szCs w:val="28"/>
        </w:rPr>
        <w:t xml:space="preserve">Chairperson Russell </w:t>
      </w:r>
      <w:r w:rsidR="00EB03FD" w:rsidRPr="00204705">
        <w:rPr>
          <w:sz w:val="28"/>
          <w:szCs w:val="28"/>
        </w:rPr>
        <w:t xml:space="preserve">clarified with Mr. </w:t>
      </w:r>
      <w:proofErr w:type="spellStart"/>
      <w:r w:rsidR="00EB03FD" w:rsidRPr="00204705">
        <w:rPr>
          <w:sz w:val="28"/>
          <w:szCs w:val="28"/>
        </w:rPr>
        <w:t>Kronau</w:t>
      </w:r>
      <w:proofErr w:type="spellEnd"/>
      <w:r w:rsidR="00EB03FD" w:rsidRPr="00204705">
        <w:rPr>
          <w:sz w:val="28"/>
          <w:szCs w:val="28"/>
        </w:rPr>
        <w:t xml:space="preserve"> that there will be no changes to the permit.  Mr. </w:t>
      </w:r>
      <w:proofErr w:type="spellStart"/>
      <w:r w:rsidR="00EB03FD" w:rsidRPr="00204705">
        <w:rPr>
          <w:sz w:val="28"/>
          <w:szCs w:val="28"/>
        </w:rPr>
        <w:t>Kronau</w:t>
      </w:r>
      <w:proofErr w:type="spellEnd"/>
      <w:r w:rsidR="00EB03FD" w:rsidRPr="00204705">
        <w:rPr>
          <w:sz w:val="28"/>
          <w:szCs w:val="28"/>
        </w:rPr>
        <w:t xml:space="preserve"> is willing to keep open communication with the neighbors. </w:t>
      </w:r>
      <w:r w:rsidR="003644E4">
        <w:rPr>
          <w:sz w:val="28"/>
          <w:szCs w:val="28"/>
        </w:rPr>
        <w:t xml:space="preserve">The mine is strictly for Mr. </w:t>
      </w:r>
      <w:proofErr w:type="spellStart"/>
      <w:r w:rsidR="003644E4">
        <w:rPr>
          <w:sz w:val="28"/>
          <w:szCs w:val="28"/>
        </w:rPr>
        <w:t>Kronau’s</w:t>
      </w:r>
      <w:proofErr w:type="spellEnd"/>
      <w:r w:rsidR="003644E4">
        <w:rPr>
          <w:sz w:val="28"/>
          <w:szCs w:val="28"/>
        </w:rPr>
        <w:t xml:space="preserve"> needs at Quail Meadow and son Chip </w:t>
      </w:r>
      <w:proofErr w:type="spellStart"/>
      <w:r w:rsidR="003644E4">
        <w:rPr>
          <w:sz w:val="28"/>
          <w:szCs w:val="28"/>
        </w:rPr>
        <w:t>Kronau’s</w:t>
      </w:r>
      <w:proofErr w:type="spellEnd"/>
      <w:r w:rsidR="003644E4">
        <w:rPr>
          <w:sz w:val="28"/>
          <w:szCs w:val="28"/>
        </w:rPr>
        <w:t xml:space="preserve"> needs. </w:t>
      </w:r>
      <w:r w:rsidR="00EB03FD" w:rsidRPr="00204705">
        <w:rPr>
          <w:sz w:val="28"/>
          <w:szCs w:val="28"/>
        </w:rPr>
        <w:t xml:space="preserve"> A public hearing is being held at the WEDNESDAY, July </w:t>
      </w:r>
      <w:r w:rsidR="003644E4" w:rsidRPr="00204705">
        <w:rPr>
          <w:sz w:val="28"/>
          <w:szCs w:val="28"/>
        </w:rPr>
        <w:t>5</w:t>
      </w:r>
      <w:r w:rsidR="003644E4">
        <w:rPr>
          <w:sz w:val="28"/>
          <w:szCs w:val="28"/>
        </w:rPr>
        <w:t>,</w:t>
      </w:r>
      <w:r w:rsidR="00EB03FD" w:rsidRPr="00204705">
        <w:rPr>
          <w:sz w:val="28"/>
          <w:szCs w:val="28"/>
          <w:vertAlign w:val="superscript"/>
        </w:rPr>
        <w:t xml:space="preserve"> </w:t>
      </w:r>
      <w:r w:rsidR="00EB03FD" w:rsidRPr="00204705">
        <w:rPr>
          <w:sz w:val="28"/>
          <w:szCs w:val="28"/>
        </w:rPr>
        <w:t xml:space="preserve">2023 </w:t>
      </w:r>
      <w:r w:rsidR="00E274D3" w:rsidRPr="00204705">
        <w:rPr>
          <w:sz w:val="28"/>
          <w:szCs w:val="28"/>
        </w:rPr>
        <w:t>Planning Board meeting.</w:t>
      </w:r>
    </w:p>
    <w:p w14:paraId="291D4279" w14:textId="628BE23D" w:rsidR="00E274D3" w:rsidRPr="00204705" w:rsidRDefault="00E274D3" w:rsidP="00EB03FD">
      <w:pPr>
        <w:pStyle w:val="ListParagraph"/>
        <w:ind w:left="90"/>
        <w:rPr>
          <w:sz w:val="28"/>
          <w:szCs w:val="28"/>
        </w:rPr>
      </w:pPr>
    </w:p>
    <w:p w14:paraId="2B732689" w14:textId="63F65A13" w:rsidR="00E274D3" w:rsidRDefault="00E274D3" w:rsidP="00EB03FD">
      <w:pPr>
        <w:pStyle w:val="ListParagraph"/>
        <w:ind w:left="90"/>
        <w:rPr>
          <w:sz w:val="24"/>
          <w:szCs w:val="24"/>
        </w:rPr>
      </w:pPr>
      <w:r w:rsidRPr="00204705">
        <w:rPr>
          <w:sz w:val="28"/>
          <w:szCs w:val="28"/>
        </w:rPr>
        <w:t xml:space="preserve">Chairperson Russell asked if there were any questions on the completeness of the application.  Motion to accept the Special Use Permit renewal application was made by Member Teal and seconded by Member Daniel with a vote of (7) </w:t>
      </w:r>
      <w:proofErr w:type="spellStart"/>
      <w:r w:rsidRPr="00204705">
        <w:rPr>
          <w:sz w:val="28"/>
          <w:szCs w:val="28"/>
        </w:rPr>
        <w:t>yays</w:t>
      </w:r>
      <w:proofErr w:type="spellEnd"/>
      <w:r w:rsidRPr="00204705">
        <w:rPr>
          <w:sz w:val="28"/>
          <w:szCs w:val="28"/>
        </w:rPr>
        <w:t xml:space="preserve">, (0) </w:t>
      </w:r>
      <w:r w:rsidRPr="004021E2">
        <w:rPr>
          <w:sz w:val="28"/>
          <w:szCs w:val="28"/>
        </w:rPr>
        <w:t>nays and (0) abstentions.</w:t>
      </w:r>
      <w:r>
        <w:rPr>
          <w:sz w:val="24"/>
          <w:szCs w:val="24"/>
        </w:rPr>
        <w:t xml:space="preserve"> </w:t>
      </w:r>
    </w:p>
    <w:p w14:paraId="7CEA6A35" w14:textId="47F97541" w:rsidR="004021E2" w:rsidRDefault="004021E2" w:rsidP="00EB03FD">
      <w:pPr>
        <w:pStyle w:val="ListParagraph"/>
        <w:ind w:left="90"/>
        <w:rPr>
          <w:sz w:val="24"/>
          <w:szCs w:val="24"/>
        </w:rPr>
      </w:pPr>
    </w:p>
    <w:p w14:paraId="48141E26" w14:textId="33A97D63" w:rsidR="004021E2" w:rsidRDefault="004021E2" w:rsidP="00EB03FD">
      <w:pPr>
        <w:pStyle w:val="ListParagraph"/>
        <w:ind w:left="90"/>
        <w:rPr>
          <w:sz w:val="28"/>
          <w:szCs w:val="28"/>
        </w:rPr>
      </w:pPr>
      <w:r w:rsidRPr="00081FAA">
        <w:rPr>
          <w:sz w:val="28"/>
          <w:szCs w:val="28"/>
        </w:rPr>
        <w:t>7:55 PM</w:t>
      </w:r>
      <w:r w:rsidR="00081FAA" w:rsidRPr="00081FAA">
        <w:rPr>
          <w:sz w:val="28"/>
          <w:szCs w:val="28"/>
        </w:rPr>
        <w:t xml:space="preserve"> </w:t>
      </w:r>
      <w:r w:rsidR="00081FAA">
        <w:rPr>
          <w:sz w:val="28"/>
          <w:szCs w:val="28"/>
        </w:rPr>
        <w:t>- M</w:t>
      </w:r>
      <w:r w:rsidRPr="00081FAA">
        <w:rPr>
          <w:sz w:val="28"/>
          <w:szCs w:val="28"/>
        </w:rPr>
        <w:t xml:space="preserve">otion to adjourn the meeting </w:t>
      </w:r>
      <w:r w:rsidR="00081FAA">
        <w:rPr>
          <w:sz w:val="28"/>
          <w:szCs w:val="28"/>
        </w:rPr>
        <w:t xml:space="preserve">was made </w:t>
      </w:r>
      <w:r w:rsidRPr="00081FAA">
        <w:rPr>
          <w:sz w:val="28"/>
          <w:szCs w:val="28"/>
        </w:rPr>
        <w:t>by Member Brigg</w:t>
      </w:r>
      <w:r w:rsidR="00081FAA" w:rsidRPr="00081FAA">
        <w:rPr>
          <w:sz w:val="28"/>
          <w:szCs w:val="28"/>
        </w:rPr>
        <w:t>s</w:t>
      </w:r>
      <w:r w:rsidRPr="00081FAA">
        <w:rPr>
          <w:sz w:val="28"/>
          <w:szCs w:val="28"/>
        </w:rPr>
        <w:t xml:space="preserve"> seconded by Chairperson Russell </w:t>
      </w:r>
      <w:r w:rsidR="00081FAA" w:rsidRPr="00081FAA">
        <w:rPr>
          <w:sz w:val="28"/>
          <w:szCs w:val="28"/>
        </w:rPr>
        <w:t xml:space="preserve">with a vote of (7) </w:t>
      </w:r>
      <w:proofErr w:type="spellStart"/>
      <w:r w:rsidR="00081FAA" w:rsidRPr="00081FAA">
        <w:rPr>
          <w:sz w:val="28"/>
          <w:szCs w:val="28"/>
        </w:rPr>
        <w:t>yays</w:t>
      </w:r>
      <w:proofErr w:type="spellEnd"/>
      <w:r w:rsidR="00081FAA" w:rsidRPr="00081FAA">
        <w:rPr>
          <w:sz w:val="28"/>
          <w:szCs w:val="28"/>
        </w:rPr>
        <w:t>, (0) nays and (0) abstentions.</w:t>
      </w:r>
    </w:p>
    <w:p w14:paraId="4527B347" w14:textId="1F158CF4" w:rsidR="00081FAA" w:rsidRDefault="00081FAA" w:rsidP="00EB03FD">
      <w:pPr>
        <w:pStyle w:val="ListParagraph"/>
        <w:ind w:left="90"/>
        <w:rPr>
          <w:sz w:val="28"/>
          <w:szCs w:val="28"/>
        </w:rPr>
      </w:pPr>
    </w:p>
    <w:p w14:paraId="18CD1E2C" w14:textId="100B33F0" w:rsidR="00081FAA" w:rsidRDefault="00081FAA" w:rsidP="00EB03FD">
      <w:pPr>
        <w:pStyle w:val="ListParagraph"/>
        <w:ind w:left="90"/>
        <w:rPr>
          <w:sz w:val="28"/>
          <w:szCs w:val="28"/>
        </w:rPr>
      </w:pPr>
    </w:p>
    <w:p w14:paraId="18D42946" w14:textId="083C07B9" w:rsidR="00081FAA" w:rsidRDefault="00081FAA" w:rsidP="00EB03FD">
      <w:pPr>
        <w:pStyle w:val="ListParagraph"/>
        <w:ind w:left="90"/>
        <w:rPr>
          <w:sz w:val="28"/>
          <w:szCs w:val="28"/>
        </w:rPr>
      </w:pPr>
      <w:r>
        <w:rPr>
          <w:sz w:val="28"/>
          <w:szCs w:val="28"/>
        </w:rPr>
        <w:t>Respectfully submitted by:</w:t>
      </w:r>
    </w:p>
    <w:p w14:paraId="02010600" w14:textId="7C4FCD8B" w:rsidR="00081FAA" w:rsidRDefault="00081FAA" w:rsidP="00EB03FD">
      <w:pPr>
        <w:pStyle w:val="ListParagraph"/>
        <w:ind w:left="90"/>
        <w:rPr>
          <w:sz w:val="28"/>
          <w:szCs w:val="28"/>
        </w:rPr>
      </w:pPr>
    </w:p>
    <w:p w14:paraId="1C8D3966" w14:textId="70DFB7D2" w:rsidR="00081FAA" w:rsidRDefault="00081FAA" w:rsidP="00EB03FD">
      <w:pPr>
        <w:pStyle w:val="ListParagraph"/>
        <w:ind w:left="90"/>
        <w:rPr>
          <w:sz w:val="28"/>
          <w:szCs w:val="28"/>
        </w:rPr>
      </w:pPr>
    </w:p>
    <w:p w14:paraId="15660408" w14:textId="47152426" w:rsidR="00081FAA" w:rsidRDefault="00081FAA" w:rsidP="00EB03FD">
      <w:pPr>
        <w:pStyle w:val="ListParagraph"/>
        <w:ind w:left="90"/>
        <w:rPr>
          <w:sz w:val="28"/>
          <w:szCs w:val="28"/>
        </w:rPr>
      </w:pPr>
      <w:r>
        <w:rPr>
          <w:sz w:val="28"/>
          <w:szCs w:val="28"/>
        </w:rPr>
        <w:t>Stephanie Volkmann</w:t>
      </w:r>
    </w:p>
    <w:p w14:paraId="1118A365" w14:textId="07C342F6" w:rsidR="00081FAA" w:rsidRPr="00081FAA" w:rsidRDefault="00081FAA" w:rsidP="00EB03FD">
      <w:pPr>
        <w:pStyle w:val="ListParagraph"/>
        <w:ind w:left="90"/>
        <w:rPr>
          <w:sz w:val="28"/>
          <w:szCs w:val="28"/>
        </w:rPr>
      </w:pPr>
      <w:r>
        <w:rPr>
          <w:sz w:val="28"/>
          <w:szCs w:val="28"/>
        </w:rPr>
        <w:t>Planning and Zoning Clerk</w:t>
      </w:r>
    </w:p>
    <w:sectPr w:rsidR="00081FAA" w:rsidRPr="00081FAA" w:rsidSect="004B7C65">
      <w:headerReference w:type="default" r:id="rId8"/>
      <w:footerReference w:type="even" r:id="rId9"/>
      <w:footerReference w:type="default" r:id="rId10"/>
      <w:footerReference w:type="first" r:id="rId11"/>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307C" w14:textId="77777777" w:rsidR="00A529BF" w:rsidRDefault="00A529BF">
      <w:r>
        <w:separator/>
      </w:r>
    </w:p>
  </w:endnote>
  <w:endnote w:type="continuationSeparator" w:id="0">
    <w:p w14:paraId="6C47F240" w14:textId="77777777" w:rsidR="00A529BF" w:rsidRDefault="00A5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2417"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F724225"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2B97"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B79A"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E7B1" w14:textId="77777777" w:rsidR="00A529BF" w:rsidRDefault="00A529BF">
      <w:r>
        <w:separator/>
      </w:r>
    </w:p>
  </w:footnote>
  <w:footnote w:type="continuationSeparator" w:id="0">
    <w:p w14:paraId="10C34D59" w14:textId="77777777" w:rsidR="00A529BF" w:rsidRDefault="00A5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5B82" w14:textId="7862FE17" w:rsidR="008F2728" w:rsidRDefault="008F2728">
    <w:pPr>
      <w:pStyle w:val="Header"/>
    </w:pPr>
    <w:r>
      <w:tab/>
    </w:r>
    <w:r>
      <w:tab/>
    </w:r>
    <w:r>
      <w:fldChar w:fldCharType="begin"/>
    </w:r>
    <w:r>
      <w:instrText xml:space="preserve"> TIME \@ "MMMM d, yyyy" </w:instrText>
    </w:r>
    <w:r>
      <w:fldChar w:fldCharType="separate"/>
    </w:r>
    <w:r w:rsidR="00241250">
      <w:rPr>
        <w:noProof/>
      </w:rPr>
      <w:t>June 12,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3A19"/>
    <w:multiLevelType w:val="hybridMultilevel"/>
    <w:tmpl w:val="A72843CC"/>
    <w:lvl w:ilvl="0" w:tplc="B5FE67B2">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B3E56F4"/>
    <w:multiLevelType w:val="hybridMultilevel"/>
    <w:tmpl w:val="21040750"/>
    <w:lvl w:ilvl="0" w:tplc="EBFCBB04">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BF"/>
    <w:rsid w:val="00001AD0"/>
    <w:rsid w:val="00035E7C"/>
    <w:rsid w:val="0005365B"/>
    <w:rsid w:val="00081FAA"/>
    <w:rsid w:val="000C69EE"/>
    <w:rsid w:val="000D3A13"/>
    <w:rsid w:val="001324CC"/>
    <w:rsid w:val="00191759"/>
    <w:rsid w:val="00204705"/>
    <w:rsid w:val="00222A08"/>
    <w:rsid w:val="0023292C"/>
    <w:rsid w:val="00241250"/>
    <w:rsid w:val="002D6831"/>
    <w:rsid w:val="003644E4"/>
    <w:rsid w:val="003C2F12"/>
    <w:rsid w:val="004021E2"/>
    <w:rsid w:val="004336B6"/>
    <w:rsid w:val="00476A8E"/>
    <w:rsid w:val="004B7C65"/>
    <w:rsid w:val="004D01D5"/>
    <w:rsid w:val="004E31BC"/>
    <w:rsid w:val="004F269E"/>
    <w:rsid w:val="0054042A"/>
    <w:rsid w:val="00605B3D"/>
    <w:rsid w:val="006F4649"/>
    <w:rsid w:val="00734087"/>
    <w:rsid w:val="007553B5"/>
    <w:rsid w:val="007E4D17"/>
    <w:rsid w:val="00834F5F"/>
    <w:rsid w:val="00835E8D"/>
    <w:rsid w:val="00857691"/>
    <w:rsid w:val="008625DB"/>
    <w:rsid w:val="00866E94"/>
    <w:rsid w:val="008976D6"/>
    <w:rsid w:val="008D59FB"/>
    <w:rsid w:val="008F2728"/>
    <w:rsid w:val="00952562"/>
    <w:rsid w:val="00994FC9"/>
    <w:rsid w:val="009E4BDD"/>
    <w:rsid w:val="00A21B49"/>
    <w:rsid w:val="00A41127"/>
    <w:rsid w:val="00A529BF"/>
    <w:rsid w:val="00AD6EE6"/>
    <w:rsid w:val="00AE6AFB"/>
    <w:rsid w:val="00AF0D67"/>
    <w:rsid w:val="00B014AD"/>
    <w:rsid w:val="00B26A71"/>
    <w:rsid w:val="00B62A63"/>
    <w:rsid w:val="00BD5199"/>
    <w:rsid w:val="00C21A5A"/>
    <w:rsid w:val="00CF0DB3"/>
    <w:rsid w:val="00D53B93"/>
    <w:rsid w:val="00DF1A6C"/>
    <w:rsid w:val="00E274D3"/>
    <w:rsid w:val="00EB03FD"/>
    <w:rsid w:val="00EF659A"/>
    <w:rsid w:val="00FA09E2"/>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91D6E1"/>
  <w15:chartTrackingRefBased/>
  <w15:docId w15:val="{1F1F95F7-34A5-46EF-BE43-656A33E1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 w:type="paragraph" w:styleId="ListParagraph">
    <w:name w:val="List Paragraph"/>
    <w:basedOn w:val="Normal"/>
    <w:uiPriority w:val="34"/>
    <w:qFormat/>
    <w:rsid w:val="00A5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0</TotalTime>
  <Pages>2</Pages>
  <Words>405</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2023-06-12T18:20:00Z</cp:lastPrinted>
  <dcterms:created xsi:type="dcterms:W3CDTF">2023-06-12T18:33:00Z</dcterms:created>
  <dcterms:modified xsi:type="dcterms:W3CDTF">2023-06-12T18:33:00Z</dcterms:modified>
</cp:coreProperties>
</file>